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10"/>
        <w:jc w:val="both"/>
        <w:rPr>
          <w:i w:val="1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(Please see accompanying PPT.)                                                      </w:t>
      </w:r>
      <w:r w:rsidDel="00000000" w:rsidR="00000000" w:rsidRPr="00000000">
        <w:rPr>
          <w:i w:val="1"/>
          <w:sz w:val="22"/>
          <w:szCs w:val="22"/>
          <w:rtl w:val="0"/>
        </w:rPr>
        <w:t xml:space="preserve">by Arnaud Courgey, Swarthmore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1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10"/>
        <w:jc w:val="center"/>
        <w:rPr>
          <w:b w:val="0"/>
          <w:i w:val="0"/>
          <w:color w:val="1c4587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color w:val="1c4587"/>
          <w:sz w:val="36"/>
          <w:szCs w:val="36"/>
          <w:vertAlign w:val="baseline"/>
          <w:rtl w:val="0"/>
        </w:rPr>
        <w:t xml:space="preserve">“En” </w:t>
      </w:r>
      <w:r w:rsidDel="00000000" w:rsidR="00000000" w:rsidRPr="00000000">
        <w:rPr>
          <w:b w:val="1"/>
          <w:color w:val="1c4587"/>
          <w:sz w:val="36"/>
          <w:szCs w:val="36"/>
          <w:vertAlign w:val="baseline"/>
          <w:rtl w:val="0"/>
        </w:rPr>
        <w:t xml:space="preserve">vs.</w:t>
      </w:r>
      <w:r w:rsidDel="00000000" w:rsidR="00000000" w:rsidRPr="00000000">
        <w:rPr>
          <w:b w:val="1"/>
          <w:i w:val="1"/>
          <w:color w:val="1c4587"/>
          <w:sz w:val="36"/>
          <w:szCs w:val="36"/>
          <w:vertAlign w:val="baseline"/>
          <w:rtl w:val="0"/>
        </w:rPr>
        <w:t xml:space="preserve"> “Dans”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1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1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 LOCATION PREPOSITIONS AND THEIR USE WITH DETERMINERS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1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(determiners: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articles, possessive/demonstrative adjectives, numbers - before nouns)</w:t>
      </w:r>
    </w:p>
    <w:p w:rsidR="00000000" w:rsidDel="00000000" w:rsidP="00000000" w:rsidRDefault="00000000" w:rsidRPr="00000000" w14:paraId="00000009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1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Look at the following sentences:</w:t>
      </w:r>
      <w:r w:rsidDel="00000000" w:rsidR="00000000" w:rsidRPr="00000000">
        <w:rPr>
          <w:i w:val="1"/>
          <w:vertAlign w:val="baseline"/>
          <w:rtl w:val="0"/>
        </w:rPr>
        <w:t xml:space="preserve"> =&gt;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Please look at the short Powerpoint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Elle répond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français.</w:t>
        <w:tab/>
        <w:tab/>
        <w:tab/>
        <w:tab/>
        <w:tab/>
        <w:t xml:space="preserve">Elle écrit </w:t>
      </w:r>
      <w:r w:rsidDel="00000000" w:rsidR="00000000" w:rsidRPr="00000000">
        <w:rPr>
          <w:b w:val="1"/>
          <w:vertAlign w:val="baseline"/>
          <w:rtl w:val="0"/>
        </w:rPr>
        <w:t xml:space="preserve">dans la</w:t>
      </w:r>
      <w:r w:rsidDel="00000000" w:rsidR="00000000" w:rsidRPr="00000000">
        <w:rPr>
          <w:vertAlign w:val="baseline"/>
          <w:rtl w:val="0"/>
        </w:rPr>
        <w:t xml:space="preserve"> langue de Shakespeare.</w:t>
      </w:r>
    </w:p>
    <w:p w:rsidR="00000000" w:rsidDel="00000000" w:rsidP="00000000" w:rsidRDefault="00000000" w:rsidRPr="00000000" w14:paraId="0000000F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habite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France.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mon</w:t>
      </w:r>
      <w:r w:rsidDel="00000000" w:rsidR="00000000" w:rsidRPr="00000000">
        <w:rPr>
          <w:vertAlign w:val="baseline"/>
          <w:rtl w:val="0"/>
        </w:rPr>
        <w:t xml:space="preserve"> pays on roule à droite.</w:t>
      </w:r>
    </w:p>
    <w:p w:rsidR="00000000" w:rsidDel="00000000" w:rsidP="00000000" w:rsidRDefault="00000000" w:rsidRPr="00000000" w14:paraId="00000010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travaille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Pennsylvanie.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l'</w:t>
      </w:r>
      <w:r w:rsidDel="00000000" w:rsidR="00000000" w:rsidRPr="00000000">
        <w:rPr>
          <w:vertAlign w:val="baseline"/>
          <w:rtl w:val="0"/>
        </w:rPr>
        <w:t xml:space="preserve">état de Washington, il pleut souvent.</w:t>
      </w:r>
    </w:p>
    <w:p w:rsidR="00000000" w:rsidDel="00000000" w:rsidP="00000000" w:rsidRDefault="00000000" w:rsidRPr="00000000" w14:paraId="00000011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vais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ville.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ma</w:t>
      </w:r>
      <w:r w:rsidDel="00000000" w:rsidR="00000000" w:rsidRPr="00000000">
        <w:rPr>
          <w:vertAlign w:val="baseline"/>
          <w:rtl w:val="0"/>
        </w:rPr>
        <w:t xml:space="preserve"> ville, il neige parfois.</w:t>
      </w:r>
    </w:p>
    <w:p w:rsidR="00000000" w:rsidDel="00000000" w:rsidP="00000000" w:rsidRDefault="00000000" w:rsidRPr="00000000" w14:paraId="00000012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Elle est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cours de maths.</w:t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ce</w:t>
      </w:r>
      <w:r w:rsidDel="00000000" w:rsidR="00000000" w:rsidRPr="00000000">
        <w:rPr>
          <w:vertAlign w:val="baseline"/>
          <w:rtl w:val="0"/>
        </w:rPr>
        <w:t xml:space="preserve"> cours il y a beaucoup de devoirs.</w:t>
      </w:r>
    </w:p>
    <w:p w:rsidR="00000000" w:rsidDel="00000000" w:rsidP="00000000" w:rsidRDefault="00000000" w:rsidRPr="00000000" w14:paraId="00000013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Explanation: What do you notice?</w:t>
      </w:r>
      <w:r w:rsidDel="00000000" w:rsidR="00000000" w:rsidRPr="00000000">
        <w:rPr>
          <w:i w:val="1"/>
          <w:vertAlign w:val="baseline"/>
          <w:rtl w:val="0"/>
        </w:rPr>
        <w:t xml:space="preserve"> (Please make sure you come up with an observation of your own before reading 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b w:val="1"/>
          <w:vertAlign w:val="baseline"/>
          <w:rtl w:val="0"/>
        </w:rPr>
        <w:t xml:space="preserve">“en”</w:t>
      </w:r>
      <w:r w:rsidDel="00000000" w:rsidR="00000000" w:rsidRPr="00000000">
        <w:rPr>
          <w:vertAlign w:val="baseline"/>
          <w:rtl w:val="0"/>
        </w:rPr>
        <w:t xml:space="preserve"> is used before names of </w:t>
      </w:r>
      <w:r w:rsidDel="00000000" w:rsidR="00000000" w:rsidRPr="00000000">
        <w:rPr>
          <w:u w:val="single"/>
          <w:vertAlign w:val="baseline"/>
          <w:rtl w:val="0"/>
        </w:rPr>
        <w:t xml:space="preserve">languages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u w:val="single"/>
          <w:vertAlign w:val="baseline"/>
          <w:rtl w:val="0"/>
        </w:rPr>
        <w:t xml:space="preserve">feminine names of countries/states</w:t>
      </w:r>
      <w:r w:rsidDel="00000000" w:rsidR="00000000" w:rsidRPr="00000000">
        <w:rPr>
          <w:vertAlign w:val="baseline"/>
          <w:rtl w:val="0"/>
        </w:rPr>
        <w:t xml:space="preserve"> as well as in </w:t>
      </w:r>
      <w:r w:rsidDel="00000000" w:rsidR="00000000" w:rsidRPr="00000000">
        <w:rPr>
          <w:u w:val="single"/>
          <w:vertAlign w:val="baseline"/>
          <w:rtl w:val="0"/>
        </w:rPr>
        <w:t xml:space="preserve">set phrases</w:t>
      </w:r>
      <w:r w:rsidDel="00000000" w:rsidR="00000000" w:rsidRPr="00000000">
        <w:rPr>
          <w:vertAlign w:val="baseline"/>
          <w:rtl w:val="0"/>
        </w:rPr>
        <w:t xml:space="preserve"> – in all these cases it is directly followed by a noun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without</w:t>
      </w:r>
      <w:r w:rsidDel="00000000" w:rsidR="00000000" w:rsidRPr="00000000">
        <w:rPr>
          <w:u w:val="single"/>
          <w:vertAlign w:val="baseline"/>
          <w:rtl w:val="0"/>
        </w:rPr>
        <w:t xml:space="preserve"> a determiner</w:t>
      </w:r>
      <w:r w:rsidDel="00000000" w:rsidR="00000000" w:rsidRPr="00000000">
        <w:rPr>
          <w:vertAlign w:val="baseline"/>
          <w:rtl w:val="0"/>
        </w:rPr>
        <w:t xml:space="preserve"> (article, possessive/ demonstrative adjective, number).</w:t>
      </w:r>
    </w:p>
    <w:p w:rsidR="00000000" w:rsidDel="00000000" w:rsidP="00000000" w:rsidRDefault="00000000" w:rsidRPr="00000000" w14:paraId="00000017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b w:val="1"/>
          <w:vertAlign w:val="baseline"/>
          <w:rtl w:val="0"/>
        </w:rPr>
        <w:t xml:space="preserve">“Dans”</w:t>
      </w:r>
      <w:r w:rsidDel="00000000" w:rsidR="00000000" w:rsidRPr="00000000">
        <w:rPr>
          <w:vertAlign w:val="baseline"/>
          <w:rtl w:val="0"/>
        </w:rPr>
        <w:t xml:space="preserve"> is used more </w:t>
      </w:r>
      <w:r w:rsidDel="00000000" w:rsidR="00000000" w:rsidRPr="00000000">
        <w:rPr>
          <w:u w:val="single"/>
          <w:vertAlign w:val="baseline"/>
          <w:rtl w:val="0"/>
        </w:rPr>
        <w:t xml:space="preserve">descriptively</w:t>
      </w:r>
      <w:r w:rsidDel="00000000" w:rsidR="00000000" w:rsidRPr="00000000">
        <w:rPr>
          <w:vertAlign w:val="baseline"/>
          <w:rtl w:val="0"/>
        </w:rPr>
        <w:t xml:space="preserve"> and is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always </w:t>
      </w:r>
      <w:r w:rsidDel="00000000" w:rsidR="00000000" w:rsidRPr="00000000">
        <w:rPr>
          <w:u w:val="single"/>
          <w:vertAlign w:val="baseline"/>
          <w:rtl w:val="0"/>
        </w:rPr>
        <w:t xml:space="preserve">followed by a determiner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10"/>
        <w:jc w:val="both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Input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Listening for geographical location</w:t>
      </w:r>
    </w:p>
    <w:p w:rsidR="00000000" w:rsidDel="00000000" w:rsidP="00000000" w:rsidRDefault="00000000" w:rsidRPr="00000000" w14:paraId="0000001C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Indicate whether the scene takes place in an American state or a country.</w:t>
        <w:tab/>
      </w:r>
      <w:r w:rsidDel="00000000" w:rsidR="00000000" w:rsidRPr="00000000">
        <w:rPr>
          <w:b w:val="1"/>
          <w:vertAlign w:val="baseline"/>
          <w:rtl w:val="0"/>
        </w:rPr>
        <w:t xml:space="preserve">State</w:t>
        <w:tab/>
        <w:t xml:space="preserve">       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6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6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Indicate whether the scene takes place in Asia or the Americas.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Asia</w:t>
        <w:tab/>
        <w:t xml:space="preserve">       Americas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7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7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7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Indicate whether the scene takes place in a city or a country.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City</w:t>
        <w:tab/>
        <w:t xml:space="preserve">        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8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8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8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8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In pairs tell each other if you've been or never been to each of the following American states.</w:t>
      </w:r>
    </w:p>
    <w:p w:rsidR="00000000" w:rsidDel="00000000" w:rsidP="00000000" w:rsidRDefault="00000000" w:rsidRPr="00000000" w14:paraId="0000002D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i w:val="1"/>
          <w:vertAlign w:val="baseline"/>
          <w:rtl w:val="0"/>
        </w:rPr>
        <w:t xml:space="preserve">“J'ai voyagé/habité...” </w:t>
      </w:r>
      <w:r w:rsidDel="00000000" w:rsidR="00000000" w:rsidRPr="00000000">
        <w:rPr>
          <w:vertAlign w:val="baseline"/>
          <w:rtl w:val="0"/>
        </w:rPr>
        <w:t xml:space="preserve">or</w:t>
      </w:r>
      <w:r w:rsidDel="00000000" w:rsidR="00000000" w:rsidRPr="00000000">
        <w:rPr>
          <w:i w:val="1"/>
          <w:vertAlign w:val="baseline"/>
          <w:rtl w:val="0"/>
        </w:rPr>
        <w:t xml:space="preserve"> “Je n'ai jamais voyagé...”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En Californie. En Géorgie. En Caroline du Sud. En Virginie Occidentale. Dans l'Ohio. Dans le Minnesota. Dans le Connecticut. Dans l'État de New-York. Dans le Colorado. En Floride.</w:t>
      </w:r>
    </w:p>
    <w:p w:rsidR="00000000" w:rsidDel="00000000" w:rsidP="00000000" w:rsidRDefault="00000000" w:rsidRPr="00000000" w14:paraId="0000002F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In pairs tell each other what you would rather do and in what context. Then discuss why.</w:t>
      </w:r>
    </w:p>
    <w:p w:rsidR="00000000" w:rsidDel="00000000" w:rsidP="00000000" w:rsidRDefault="00000000" w:rsidRPr="00000000" w14:paraId="00000032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Je préfère... faire du shopping en ville.</w:t>
      </w:r>
    </w:p>
    <w:p w:rsidR="00000000" w:rsidDel="00000000" w:rsidP="00000000" w:rsidRDefault="00000000" w:rsidRPr="00000000" w14:paraId="00000033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… étudier en cours.</w:t>
      </w:r>
    </w:p>
    <w:p w:rsidR="00000000" w:rsidDel="00000000" w:rsidP="00000000" w:rsidRDefault="00000000" w:rsidRPr="00000000" w14:paraId="00000034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… faire du tourisme en vacances.</w:t>
      </w:r>
    </w:p>
    <w:p w:rsidR="00000000" w:rsidDel="00000000" w:rsidP="00000000" w:rsidRDefault="00000000" w:rsidRPr="00000000" w14:paraId="00000035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Say in what language people would probably answer you if you were...</w:t>
      </w:r>
    </w:p>
    <w:p w:rsidR="00000000" w:rsidDel="00000000" w:rsidP="00000000" w:rsidRDefault="00000000" w:rsidRPr="00000000" w14:paraId="00000038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=&gt; </w:t>
      </w:r>
      <w:r w:rsidDel="00000000" w:rsidR="00000000" w:rsidRPr="00000000">
        <w:rPr>
          <w:i w:val="1"/>
          <w:vertAlign w:val="baseline"/>
          <w:rtl w:val="0"/>
        </w:rPr>
        <w:t xml:space="preserve">“En/Au(x) ____(pays/État/province)____, on me répond sûrement en ____(langue)____.”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Colombie.</w:t>
        <w:tab/>
        <w:tab/>
        <w:t xml:space="preserve">→ en __________</w:t>
      </w:r>
    </w:p>
    <w:p w:rsidR="00000000" w:rsidDel="00000000" w:rsidP="00000000" w:rsidRDefault="00000000" w:rsidRPr="00000000" w14:paraId="0000003A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Colombie Britannique. → en __________</w:t>
      </w:r>
    </w:p>
    <w:p w:rsidR="00000000" w:rsidDel="00000000" w:rsidP="00000000" w:rsidRDefault="00000000" w:rsidRPr="00000000" w14:paraId="0000003B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Aux États-Unis.</w:t>
        <w:tab/>
        <w:tab/>
        <w:t xml:space="preserve">→ en __________</w:t>
      </w:r>
    </w:p>
    <w:p w:rsidR="00000000" w:rsidDel="00000000" w:rsidP="00000000" w:rsidRDefault="00000000" w:rsidRPr="00000000" w14:paraId="0000003C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 Nouveau-Brunswick (province bilingue). → en __________ ou en ___________</w:t>
      </w:r>
    </w:p>
    <w:p w:rsidR="00000000" w:rsidDel="00000000" w:rsidP="00000000" w:rsidRDefault="00000000" w:rsidRPr="00000000" w14:paraId="0000003D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Italie.</w:t>
        <w:tab/>
        <w:tab/>
        <w:tab/>
        <w:t xml:space="preserve">→ en _____________</w:t>
      </w:r>
    </w:p>
    <w:p w:rsidR="00000000" w:rsidDel="00000000" w:rsidP="00000000" w:rsidRDefault="00000000" w:rsidRPr="00000000" w14:paraId="0000003E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 Japon.</w:t>
        <w:tab/>
        <w:tab/>
        <w:tab/>
        <w:t xml:space="preserve">→ en _____________</w:t>
      </w:r>
    </w:p>
    <w:p w:rsidR="00000000" w:rsidDel="00000000" w:rsidP="00000000" w:rsidRDefault="00000000" w:rsidRPr="00000000" w14:paraId="0000003F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Suisse.</w:t>
        <w:tab/>
        <w:tab/>
        <w:tab/>
        <w:t xml:space="preserve">→ en ____________, en ____________ ou en ____________</w:t>
      </w:r>
    </w:p>
    <w:p w:rsidR="00000000" w:rsidDel="00000000" w:rsidP="00000000" w:rsidRDefault="00000000" w:rsidRPr="00000000" w14:paraId="00000040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In pairs take turns telling each other whether the following writers wrote in English or in French.</w:t>
      </w:r>
    </w:p>
    <w:p w:rsidR="00000000" w:rsidDel="00000000" w:rsidP="00000000" w:rsidRDefault="00000000" w:rsidRPr="00000000" w14:paraId="00000043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“____________ </w:t>
      </w:r>
      <w:r w:rsidDel="00000000" w:rsidR="00000000" w:rsidRPr="00000000">
        <w:rPr>
          <w:b w:val="1"/>
          <w:vertAlign w:val="baseline"/>
          <w:rtl w:val="0"/>
        </w:rPr>
        <w:t xml:space="preserve">écrivait....</w:t>
      </w:r>
      <w:r w:rsidDel="00000000" w:rsidR="00000000" w:rsidRPr="00000000">
        <w:rPr>
          <w:vertAlign w:val="baseline"/>
          <w:rtl w:val="0"/>
        </w:rPr>
        <w:t xml:space="preserve">”</w:t>
        <w:tab/>
      </w:r>
      <w:r w:rsidDel="00000000" w:rsidR="00000000" w:rsidRPr="00000000">
        <w:rPr>
          <w:b w:val="1"/>
          <w:vertAlign w:val="baseline"/>
          <w:rtl w:val="0"/>
        </w:rPr>
        <w:t xml:space="preserve">dans la langue de Shakespeare     |     dans la langue de Molière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Honoré de Balzac</w:t>
      </w:r>
    </w:p>
    <w:p w:rsidR="00000000" w:rsidDel="00000000" w:rsidP="00000000" w:rsidRDefault="00000000" w:rsidRPr="00000000" w14:paraId="00000045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Ernest Hemingway</w:t>
      </w:r>
    </w:p>
    <w:p w:rsidR="00000000" w:rsidDel="00000000" w:rsidP="00000000" w:rsidRDefault="00000000" w:rsidRPr="00000000" w14:paraId="00000046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Thomas Hardy</w:t>
      </w:r>
    </w:p>
    <w:p w:rsidR="00000000" w:rsidDel="00000000" w:rsidP="00000000" w:rsidRDefault="00000000" w:rsidRPr="00000000" w14:paraId="00000047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Victor Hugo</w:t>
      </w:r>
    </w:p>
    <w:p w:rsidR="00000000" w:rsidDel="00000000" w:rsidP="00000000" w:rsidRDefault="00000000" w:rsidRPr="00000000" w14:paraId="00000048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Jules Verne</w:t>
      </w:r>
    </w:p>
    <w:p w:rsidR="00000000" w:rsidDel="00000000" w:rsidP="00000000" w:rsidRDefault="00000000" w:rsidRPr="00000000" w14:paraId="00000049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Oscar Wilde</w:t>
      </w:r>
    </w:p>
    <w:p w:rsidR="00000000" w:rsidDel="00000000" w:rsidP="00000000" w:rsidRDefault="00000000" w:rsidRPr="00000000" w14:paraId="0000004A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Walt Whitman</w:t>
      </w:r>
    </w:p>
    <w:p w:rsidR="00000000" w:rsidDel="00000000" w:rsidP="00000000" w:rsidRDefault="00000000" w:rsidRPr="00000000" w14:paraId="0000004B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Jean de La Fontaine</w:t>
      </w:r>
    </w:p>
    <w:p w:rsidR="00000000" w:rsidDel="00000000" w:rsidP="00000000" w:rsidRDefault="00000000" w:rsidRPr="00000000" w14:paraId="0000004C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François Rabelais</w:t>
      </w:r>
    </w:p>
    <w:p w:rsidR="00000000" w:rsidDel="00000000" w:rsidP="00000000" w:rsidRDefault="00000000" w:rsidRPr="00000000" w14:paraId="0000004D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Rudyard Kipling</w:t>
      </w:r>
    </w:p>
    <w:p w:rsidR="00000000" w:rsidDel="00000000" w:rsidP="00000000" w:rsidRDefault="00000000" w:rsidRPr="00000000" w14:paraId="0000004E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Listen to each statement and say if it applies to you.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Applies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Doesn't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21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(You can also jot down a couple of keywords to help you remember the gist.)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(Je m'ennuie = </w:t>
      </w:r>
      <w:r w:rsidDel="00000000" w:rsidR="00000000" w:rsidRPr="00000000">
        <w:rPr>
          <w:i w:val="1"/>
          <w:vertAlign w:val="baseline"/>
          <w:rtl w:val="0"/>
        </w:rPr>
        <w:t xml:space="preserve">I'm/I get bored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40" w:right="-21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Discuss your answers to #6 with a partner in French.</w:t>
      </w:r>
    </w:p>
    <w:p w:rsidR="00000000" w:rsidDel="00000000" w:rsidP="00000000" w:rsidRDefault="00000000" w:rsidRPr="00000000" w14:paraId="00000058">
      <w:pPr>
        <w:ind w:right="-21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Teacher's notes =&gt; see short Powerpoint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210"/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En Ø + N </w:t>
      </w:r>
      <w:r w:rsidDel="00000000" w:rsidR="00000000" w:rsidRPr="00000000">
        <w:rPr>
          <w:u w:val="single"/>
          <w:vertAlign w:val="baseline"/>
          <w:rtl w:val="0"/>
        </w:rPr>
        <w:t xml:space="preserve">vs.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Dans le/la/les/un(e)/mon/ma... +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2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Enhanced Input: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Elle répond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français.</w:t>
        <w:tab/>
        <w:tab/>
        <w:tab/>
        <w:tab/>
        <w:tab/>
        <w:t xml:space="preserve">Elle écrit </w:t>
      </w:r>
      <w:r w:rsidDel="00000000" w:rsidR="00000000" w:rsidRPr="00000000">
        <w:rPr>
          <w:b w:val="1"/>
          <w:vertAlign w:val="baseline"/>
          <w:rtl w:val="0"/>
        </w:rPr>
        <w:t xml:space="preserve">dans la</w:t>
      </w:r>
      <w:r w:rsidDel="00000000" w:rsidR="00000000" w:rsidRPr="00000000">
        <w:rPr>
          <w:vertAlign w:val="baseline"/>
          <w:rtl w:val="0"/>
        </w:rPr>
        <w:t xml:space="preserve"> langue de Shakespeare.</w:t>
      </w:r>
    </w:p>
    <w:p w:rsidR="00000000" w:rsidDel="00000000" w:rsidP="00000000" w:rsidRDefault="00000000" w:rsidRPr="00000000" w14:paraId="00000062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habite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France.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mon</w:t>
      </w:r>
      <w:r w:rsidDel="00000000" w:rsidR="00000000" w:rsidRPr="00000000">
        <w:rPr>
          <w:vertAlign w:val="baseline"/>
          <w:rtl w:val="0"/>
        </w:rPr>
        <w:t xml:space="preserve"> pays on roule à droite.</w:t>
      </w:r>
    </w:p>
    <w:p w:rsidR="00000000" w:rsidDel="00000000" w:rsidP="00000000" w:rsidRDefault="00000000" w:rsidRPr="00000000" w14:paraId="00000063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travaille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Pennsylvanie.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l'</w:t>
      </w:r>
      <w:r w:rsidDel="00000000" w:rsidR="00000000" w:rsidRPr="00000000">
        <w:rPr>
          <w:vertAlign w:val="baseline"/>
          <w:rtl w:val="0"/>
        </w:rPr>
        <w:t xml:space="preserve">état de Washington, il pleut souvent.</w:t>
      </w:r>
    </w:p>
    <w:p w:rsidR="00000000" w:rsidDel="00000000" w:rsidP="00000000" w:rsidRDefault="00000000" w:rsidRPr="00000000" w14:paraId="00000064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vais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ville.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ma</w:t>
      </w:r>
      <w:r w:rsidDel="00000000" w:rsidR="00000000" w:rsidRPr="00000000">
        <w:rPr>
          <w:vertAlign w:val="baseline"/>
          <w:rtl w:val="0"/>
        </w:rPr>
        <w:t xml:space="preserve"> ville, il neige parfois.</w:t>
      </w:r>
    </w:p>
    <w:p w:rsidR="00000000" w:rsidDel="00000000" w:rsidP="00000000" w:rsidRDefault="00000000" w:rsidRPr="00000000" w14:paraId="00000065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Elle est </w:t>
      </w:r>
      <w:r w:rsidDel="00000000" w:rsidR="00000000" w:rsidRPr="00000000">
        <w:rPr>
          <w:b w:val="1"/>
          <w:vertAlign w:val="baseline"/>
          <w:rtl w:val="0"/>
        </w:rPr>
        <w:t xml:space="preserve">en</w:t>
      </w:r>
      <w:r w:rsidDel="00000000" w:rsidR="00000000" w:rsidRPr="00000000">
        <w:rPr>
          <w:vertAlign w:val="baseline"/>
          <w:rtl w:val="0"/>
        </w:rPr>
        <w:t xml:space="preserve"> Ø cours de maths.</w:t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Dans ce</w:t>
      </w:r>
      <w:r w:rsidDel="00000000" w:rsidR="00000000" w:rsidRPr="00000000">
        <w:rPr>
          <w:vertAlign w:val="baseline"/>
          <w:rtl w:val="0"/>
        </w:rPr>
        <w:t xml:space="preserve"> cours il y a beaucoup de devoirs.</w:t>
      </w:r>
    </w:p>
    <w:p w:rsidR="00000000" w:rsidDel="00000000" w:rsidP="00000000" w:rsidRDefault="00000000" w:rsidRPr="00000000" w14:paraId="00000066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Explanation: What do you notice?</w:t>
      </w:r>
      <w:r w:rsidDel="00000000" w:rsidR="00000000" w:rsidRPr="00000000">
        <w:rPr>
          <w:i w:val="1"/>
          <w:vertAlign w:val="baseline"/>
          <w:rtl w:val="0"/>
        </w:rPr>
        <w:t xml:space="preserve"> (Please make sure you come up with an observation of your own before reading 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b w:val="1"/>
          <w:vertAlign w:val="baseline"/>
          <w:rtl w:val="0"/>
        </w:rPr>
        <w:t xml:space="preserve">“en”</w:t>
      </w:r>
      <w:r w:rsidDel="00000000" w:rsidR="00000000" w:rsidRPr="00000000">
        <w:rPr>
          <w:vertAlign w:val="baseline"/>
          <w:rtl w:val="0"/>
        </w:rPr>
        <w:t xml:space="preserve"> is used before names of </w:t>
      </w:r>
      <w:r w:rsidDel="00000000" w:rsidR="00000000" w:rsidRPr="00000000">
        <w:rPr>
          <w:u w:val="single"/>
          <w:vertAlign w:val="baseline"/>
          <w:rtl w:val="0"/>
        </w:rPr>
        <w:t xml:space="preserve">languages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u w:val="single"/>
          <w:vertAlign w:val="baseline"/>
          <w:rtl w:val="0"/>
        </w:rPr>
        <w:t xml:space="preserve">feminine names of countries/states</w:t>
      </w:r>
      <w:r w:rsidDel="00000000" w:rsidR="00000000" w:rsidRPr="00000000">
        <w:rPr>
          <w:vertAlign w:val="baseline"/>
          <w:rtl w:val="0"/>
        </w:rPr>
        <w:t xml:space="preserve"> as well as in </w:t>
      </w:r>
      <w:r w:rsidDel="00000000" w:rsidR="00000000" w:rsidRPr="00000000">
        <w:rPr>
          <w:u w:val="single"/>
          <w:vertAlign w:val="baseline"/>
          <w:rtl w:val="0"/>
        </w:rPr>
        <w:t xml:space="preserve">set phrases</w:t>
      </w:r>
      <w:r w:rsidDel="00000000" w:rsidR="00000000" w:rsidRPr="00000000">
        <w:rPr>
          <w:vertAlign w:val="baseline"/>
          <w:rtl w:val="0"/>
        </w:rPr>
        <w:t xml:space="preserve"> – in all these cases it is directly followed by a noun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without</w:t>
      </w:r>
      <w:r w:rsidDel="00000000" w:rsidR="00000000" w:rsidRPr="00000000">
        <w:rPr>
          <w:u w:val="single"/>
          <w:vertAlign w:val="baseline"/>
          <w:rtl w:val="0"/>
        </w:rPr>
        <w:t xml:space="preserve"> a determiner</w:t>
      </w:r>
      <w:r w:rsidDel="00000000" w:rsidR="00000000" w:rsidRPr="00000000">
        <w:rPr>
          <w:vertAlign w:val="baseline"/>
          <w:rtl w:val="0"/>
        </w:rPr>
        <w:t xml:space="preserve"> (article, possessive/ demonstrative adjective, number).</w:t>
      </w:r>
    </w:p>
    <w:p w:rsidR="00000000" w:rsidDel="00000000" w:rsidP="00000000" w:rsidRDefault="00000000" w:rsidRPr="00000000" w14:paraId="0000006A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b w:val="1"/>
          <w:vertAlign w:val="baseline"/>
          <w:rtl w:val="0"/>
        </w:rPr>
        <w:t xml:space="preserve">“Dans”</w:t>
      </w:r>
      <w:r w:rsidDel="00000000" w:rsidR="00000000" w:rsidRPr="00000000">
        <w:rPr>
          <w:vertAlign w:val="baseline"/>
          <w:rtl w:val="0"/>
        </w:rPr>
        <w:t xml:space="preserve"> is used more descriptively and is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always </w:t>
      </w:r>
      <w:r w:rsidDel="00000000" w:rsidR="00000000" w:rsidRPr="00000000">
        <w:rPr>
          <w:u w:val="single"/>
          <w:vertAlign w:val="baseline"/>
          <w:rtl w:val="0"/>
        </w:rPr>
        <w:t xml:space="preserve">followed by a determiner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▪  Structured Input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Listening for geographical location</w:t>
      </w:r>
    </w:p>
    <w:p w:rsidR="00000000" w:rsidDel="00000000" w:rsidP="00000000" w:rsidRDefault="00000000" w:rsidRPr="00000000" w14:paraId="0000006F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Indicate whether the scene takes place in an American state or a country.</w:t>
        <w:tab/>
      </w:r>
      <w:r w:rsidDel="00000000" w:rsidR="00000000" w:rsidRPr="00000000">
        <w:rPr>
          <w:b w:val="1"/>
          <w:vertAlign w:val="baseline"/>
          <w:rtl w:val="0"/>
        </w:rPr>
        <w:t xml:space="preserve">State</w:t>
        <w:tab/>
        <w:t xml:space="preserve">       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 voyage en Autriche.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Elle est née en Pennsylvanie.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Ils vont habiter en Louisiane.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Elles travaillent en Angleterre.</w:t>
      </w:r>
    </w:p>
    <w:p w:rsidR="00000000" w:rsidDel="00000000" w:rsidP="00000000" w:rsidRDefault="00000000" w:rsidRPr="00000000" w14:paraId="00000074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Indicate whether the scene takes place in Asia or the Americas.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Asia</w:t>
        <w:tab/>
        <w:t xml:space="preserve">       Americas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Elle arrive en Inde demain.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Ils ont grandi en Argentine.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 est stationné en Arabie Saoudite.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Elle enseigne en Géorgie.</w:t>
      </w:r>
    </w:p>
    <w:p w:rsidR="00000000" w:rsidDel="00000000" w:rsidP="00000000" w:rsidRDefault="00000000" w:rsidRPr="00000000" w14:paraId="00000079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Indicate whether the scene takes place in a city or a country.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City</w:t>
        <w:tab/>
        <w:t xml:space="preserve">         Country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Il habite à Philadelphie.</w:t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Dans cette ville je ne trouve jamais de pain français.</w:t>
      </w:r>
    </w:p>
    <w:p w:rsidR="00000000" w:rsidDel="00000000" w:rsidP="00000000" w:rsidRDefault="00000000" w:rsidRPr="00000000" w14:paraId="0000007C">
      <w:pPr>
        <w:numPr>
          <w:ilvl w:val="2"/>
          <w:numId w:val="3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En Russie il neige souvent.</w:t>
      </w:r>
    </w:p>
    <w:p w:rsidR="00000000" w:rsidDel="00000000" w:rsidP="00000000" w:rsidRDefault="00000000" w:rsidRPr="00000000" w14:paraId="0000007D">
      <w:pPr>
        <w:numPr>
          <w:ilvl w:val="2"/>
          <w:numId w:val="3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Dans le sud de la France il y a beaucoup de soleil.</w:t>
      </w:r>
    </w:p>
    <w:p w:rsidR="00000000" w:rsidDel="00000000" w:rsidP="00000000" w:rsidRDefault="00000000" w:rsidRPr="00000000" w14:paraId="0000007E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In pairs tell each other if you've been or never been to each of the following American states.</w:t>
      </w:r>
    </w:p>
    <w:p w:rsidR="00000000" w:rsidDel="00000000" w:rsidP="00000000" w:rsidRDefault="00000000" w:rsidRPr="00000000" w14:paraId="00000080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</w:t>
      </w:r>
      <w:r w:rsidDel="00000000" w:rsidR="00000000" w:rsidRPr="00000000">
        <w:rPr>
          <w:i w:val="1"/>
          <w:vertAlign w:val="baseline"/>
          <w:rtl w:val="0"/>
        </w:rPr>
        <w:t xml:space="preserve">“J'ai voyagé/habité...” </w:t>
      </w:r>
      <w:r w:rsidDel="00000000" w:rsidR="00000000" w:rsidRPr="00000000">
        <w:rPr>
          <w:vertAlign w:val="baseline"/>
          <w:rtl w:val="0"/>
        </w:rPr>
        <w:t xml:space="preserve">or</w:t>
      </w:r>
      <w:r w:rsidDel="00000000" w:rsidR="00000000" w:rsidRPr="00000000">
        <w:rPr>
          <w:i w:val="1"/>
          <w:vertAlign w:val="baseline"/>
          <w:rtl w:val="0"/>
        </w:rPr>
        <w:t xml:space="preserve"> “Je n'ai jamais voyagé...”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En Californie. En Géorgie. En Caroline du Sud. En Virginie Occidentale. Dans l'Ohio. Dans le Minnesota. Dans le Connecticut. Dans l'État de New-York. Dans le Colorado. En Floride.</w:t>
      </w:r>
    </w:p>
    <w:p w:rsidR="00000000" w:rsidDel="00000000" w:rsidP="00000000" w:rsidRDefault="00000000" w:rsidRPr="00000000" w14:paraId="00000082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In pairs tell each other what you would rather do and in what context. Then discuss why.</w:t>
      </w:r>
    </w:p>
    <w:p w:rsidR="00000000" w:rsidDel="00000000" w:rsidP="00000000" w:rsidRDefault="00000000" w:rsidRPr="00000000" w14:paraId="00000084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Je préfère... faire du shopping en ville.</w:t>
      </w:r>
    </w:p>
    <w:p w:rsidR="00000000" w:rsidDel="00000000" w:rsidP="00000000" w:rsidRDefault="00000000" w:rsidRPr="00000000" w14:paraId="00000085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… étudier en cours.</w:t>
      </w:r>
    </w:p>
    <w:p w:rsidR="00000000" w:rsidDel="00000000" w:rsidP="00000000" w:rsidRDefault="00000000" w:rsidRPr="00000000" w14:paraId="00000086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… faire du tourisme en vacances.</w:t>
      </w:r>
    </w:p>
    <w:p w:rsidR="00000000" w:rsidDel="00000000" w:rsidP="00000000" w:rsidRDefault="00000000" w:rsidRPr="00000000" w14:paraId="00000087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Say in what language people would probably answer you if you were...</w:t>
      </w:r>
    </w:p>
    <w:p w:rsidR="00000000" w:rsidDel="00000000" w:rsidP="00000000" w:rsidRDefault="00000000" w:rsidRPr="00000000" w14:paraId="00000089">
      <w:pPr>
        <w:ind w:right="-21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=&gt; </w:t>
      </w:r>
      <w:r w:rsidDel="00000000" w:rsidR="00000000" w:rsidRPr="00000000">
        <w:rPr>
          <w:i w:val="1"/>
          <w:vertAlign w:val="baseline"/>
          <w:rtl w:val="0"/>
        </w:rPr>
        <w:t xml:space="preserve">“En/Au(x) _____(pays/État/province)____, on me répond sûrement en ____(langue)____.”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Colombie.</w:t>
        <w:tab/>
        <w:tab/>
        <w:t xml:space="preserve">→ en __________</w:t>
      </w:r>
    </w:p>
    <w:p w:rsidR="00000000" w:rsidDel="00000000" w:rsidP="00000000" w:rsidRDefault="00000000" w:rsidRPr="00000000" w14:paraId="0000008B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Colombie Britannique. → en __________</w:t>
      </w:r>
    </w:p>
    <w:p w:rsidR="00000000" w:rsidDel="00000000" w:rsidP="00000000" w:rsidRDefault="00000000" w:rsidRPr="00000000" w14:paraId="0000008C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Aux États-Unis.</w:t>
        <w:tab/>
        <w:tab/>
        <w:t xml:space="preserve">→ en __________</w:t>
      </w:r>
    </w:p>
    <w:p w:rsidR="00000000" w:rsidDel="00000000" w:rsidP="00000000" w:rsidRDefault="00000000" w:rsidRPr="00000000" w14:paraId="0000008D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 Nouveau-Brunswick (province bilingue). → en __________ ou en ___________</w:t>
      </w:r>
    </w:p>
    <w:p w:rsidR="00000000" w:rsidDel="00000000" w:rsidP="00000000" w:rsidRDefault="00000000" w:rsidRPr="00000000" w14:paraId="0000008E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Italie.</w:t>
        <w:tab/>
        <w:tab/>
        <w:tab/>
        <w:t xml:space="preserve">→ en _____________</w:t>
      </w:r>
    </w:p>
    <w:p w:rsidR="00000000" w:rsidDel="00000000" w:rsidP="00000000" w:rsidRDefault="00000000" w:rsidRPr="00000000" w14:paraId="0000008F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Au Japon.</w:t>
        <w:tab/>
        <w:tab/>
        <w:tab/>
        <w:t xml:space="preserve">→ en _____________</w:t>
      </w:r>
    </w:p>
    <w:p w:rsidR="00000000" w:rsidDel="00000000" w:rsidP="00000000" w:rsidRDefault="00000000" w:rsidRPr="00000000" w14:paraId="00000090">
      <w:pPr>
        <w:ind w:right="-210"/>
        <w:jc w:val="both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ab/>
        <w:t xml:space="preserve">… En Suisse.</w:t>
        <w:tab/>
        <w:tab/>
        <w:tab/>
        <w:t xml:space="preserve">→ en ____________, en ____________ ou en ____________</w:t>
      </w:r>
    </w:p>
    <w:p w:rsidR="00000000" w:rsidDel="00000000" w:rsidP="00000000" w:rsidRDefault="00000000" w:rsidRPr="00000000" w14:paraId="00000091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Say whether the following writers wrote in English or in French.</w:t>
      </w:r>
    </w:p>
    <w:p w:rsidR="00000000" w:rsidDel="00000000" w:rsidP="00000000" w:rsidRDefault="00000000" w:rsidRPr="00000000" w14:paraId="00000093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=&gt; “____________ </w:t>
      </w:r>
      <w:r w:rsidDel="00000000" w:rsidR="00000000" w:rsidRPr="00000000">
        <w:rPr>
          <w:b w:val="1"/>
          <w:vertAlign w:val="baseline"/>
          <w:rtl w:val="0"/>
        </w:rPr>
        <w:t xml:space="preserve">écrivait....</w:t>
      </w:r>
      <w:r w:rsidDel="00000000" w:rsidR="00000000" w:rsidRPr="00000000">
        <w:rPr>
          <w:vertAlign w:val="baseline"/>
          <w:rtl w:val="0"/>
        </w:rPr>
        <w:t xml:space="preserve">”</w:t>
        <w:tab/>
      </w:r>
      <w:r w:rsidDel="00000000" w:rsidR="00000000" w:rsidRPr="00000000">
        <w:rPr>
          <w:b w:val="1"/>
          <w:vertAlign w:val="baseline"/>
          <w:rtl w:val="0"/>
        </w:rPr>
        <w:t xml:space="preserve">dans la langue de Shakespeare     |     dans la langue de Molière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Honoré de Balzac</w:t>
      </w:r>
    </w:p>
    <w:p w:rsidR="00000000" w:rsidDel="00000000" w:rsidP="00000000" w:rsidRDefault="00000000" w:rsidRPr="00000000" w14:paraId="00000095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Ernest Hemingway</w:t>
      </w:r>
    </w:p>
    <w:p w:rsidR="00000000" w:rsidDel="00000000" w:rsidP="00000000" w:rsidRDefault="00000000" w:rsidRPr="00000000" w14:paraId="00000096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Thomas Hardy</w:t>
      </w:r>
    </w:p>
    <w:p w:rsidR="00000000" w:rsidDel="00000000" w:rsidP="00000000" w:rsidRDefault="00000000" w:rsidRPr="00000000" w14:paraId="00000097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Victor Hugo</w:t>
      </w:r>
    </w:p>
    <w:p w:rsidR="00000000" w:rsidDel="00000000" w:rsidP="00000000" w:rsidRDefault="00000000" w:rsidRPr="00000000" w14:paraId="00000098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Jules Verne</w:t>
      </w:r>
    </w:p>
    <w:p w:rsidR="00000000" w:rsidDel="00000000" w:rsidP="00000000" w:rsidRDefault="00000000" w:rsidRPr="00000000" w14:paraId="00000099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Oscar Wilde</w:t>
      </w:r>
    </w:p>
    <w:p w:rsidR="00000000" w:rsidDel="00000000" w:rsidP="00000000" w:rsidRDefault="00000000" w:rsidRPr="00000000" w14:paraId="0000009A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Walt Whitman</w:t>
      </w:r>
    </w:p>
    <w:p w:rsidR="00000000" w:rsidDel="00000000" w:rsidP="00000000" w:rsidRDefault="00000000" w:rsidRPr="00000000" w14:paraId="0000009B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Jean de La Fontaine</w:t>
      </w:r>
    </w:p>
    <w:p w:rsidR="00000000" w:rsidDel="00000000" w:rsidP="00000000" w:rsidRDefault="00000000" w:rsidRPr="00000000" w14:paraId="0000009C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François Rabelais</w:t>
      </w:r>
    </w:p>
    <w:p w:rsidR="00000000" w:rsidDel="00000000" w:rsidP="00000000" w:rsidRDefault="00000000" w:rsidRPr="00000000" w14:paraId="0000009D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Rudyard Kipling</w:t>
      </w:r>
    </w:p>
    <w:p w:rsidR="00000000" w:rsidDel="00000000" w:rsidP="00000000" w:rsidRDefault="00000000" w:rsidRPr="00000000" w14:paraId="0000009E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right="-21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Listen to each statement and say if it applies to you.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Applies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Doesn't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-21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(You can also jot down a couple of keywords to help you remember the gist.)</w:t>
      </w:r>
    </w:p>
    <w:p w:rsidR="00000000" w:rsidDel="00000000" w:rsidP="00000000" w:rsidRDefault="00000000" w:rsidRPr="00000000" w14:paraId="000000A1">
      <w:pPr>
        <w:numPr>
          <w:ilvl w:val="2"/>
          <w:numId w:val="4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Je m'ennuie (</w:t>
      </w:r>
      <w:r w:rsidDel="00000000" w:rsidR="00000000" w:rsidRPr="00000000">
        <w:rPr>
          <w:i w:val="1"/>
          <w:vertAlign w:val="baseline"/>
          <w:rtl w:val="0"/>
        </w:rPr>
        <w:t xml:space="preserve">I'm bored</w:t>
      </w:r>
      <w:r w:rsidDel="00000000" w:rsidR="00000000" w:rsidRPr="00000000">
        <w:rPr>
          <w:vertAlign w:val="baseline"/>
          <w:rtl w:val="0"/>
        </w:rPr>
        <w:t xml:space="preserve">) en cours de maths.</w:t>
      </w:r>
    </w:p>
    <w:p w:rsidR="00000000" w:rsidDel="00000000" w:rsidP="00000000" w:rsidRDefault="00000000" w:rsidRPr="00000000" w14:paraId="000000A2">
      <w:pPr>
        <w:numPr>
          <w:ilvl w:val="2"/>
          <w:numId w:val="4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Je fais toujours mes devoirs dans mon cours de français.</w:t>
      </w:r>
    </w:p>
    <w:p w:rsidR="00000000" w:rsidDel="00000000" w:rsidP="00000000" w:rsidRDefault="00000000" w:rsidRPr="00000000" w14:paraId="000000A3">
      <w:pPr>
        <w:numPr>
          <w:ilvl w:val="2"/>
          <w:numId w:val="4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Je suis toujours content d'aller en cours de biologie.</w:t>
      </w:r>
    </w:p>
    <w:p w:rsidR="00000000" w:rsidDel="00000000" w:rsidP="00000000" w:rsidRDefault="00000000" w:rsidRPr="00000000" w14:paraId="000000A4">
      <w:pPr>
        <w:numPr>
          <w:ilvl w:val="2"/>
          <w:numId w:val="4"/>
        </w:numPr>
        <w:ind w:left="1440" w:right="-21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Je ne comprends rien dans ce cours!</w:t>
      </w:r>
    </w:p>
    <w:p w:rsidR="00000000" w:rsidDel="00000000" w:rsidP="00000000" w:rsidRDefault="00000000" w:rsidRPr="00000000" w14:paraId="000000A5">
      <w:pPr>
        <w:ind w:right="-21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right="-21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Discuss your answers to #6 with a partner in French.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170" w:top="1080" w:left="1134" w:right="1134" w:header="1008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